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43" w:rsidRDefault="00145BDA" w:rsidP="00DA7A43">
      <w:pPr>
        <w:pStyle w:val="Heading2"/>
        <w:tabs>
          <w:tab w:val="center" w:pos="17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A7A43">
        <w:rPr>
          <w:rFonts w:ascii="Times New Roman" w:hAnsi="Times New Roman"/>
          <w:sz w:val="24"/>
          <w:szCs w:val="24"/>
        </w:rPr>
        <w:t xml:space="preserve">ỦY BAN NHÂN DÂN </w:t>
      </w:r>
      <w:r w:rsidR="004C7958">
        <w:rPr>
          <w:rFonts w:ascii="Times New Roman" w:hAnsi="Times New Roman"/>
          <w:sz w:val="24"/>
          <w:szCs w:val="24"/>
        </w:rPr>
        <w:t>QUẬN 7</w:t>
      </w:r>
      <w:r w:rsidR="00DA7A4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A7A43">
        <w:rPr>
          <w:rFonts w:ascii="Times New Roman" w:hAnsi="Times New Roman"/>
          <w:sz w:val="24"/>
          <w:szCs w:val="24"/>
        </w:rPr>
        <w:t xml:space="preserve">   </w:t>
      </w:r>
      <w:r w:rsidR="00DA7A43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DA7A43" w:rsidRDefault="004C7958" w:rsidP="00DA7A43">
      <w:pPr>
        <w:pStyle w:val="Heading3"/>
        <w:tabs>
          <w:tab w:val="center" w:pos="1701"/>
        </w:tabs>
        <w:spacing w:before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4"/>
        </w:rPr>
        <w:t>PHÒNG</w:t>
      </w:r>
      <w:r w:rsidRPr="004C7958">
        <w:rPr>
          <w:rFonts w:ascii="Times New Roman" w:hAnsi="Times New Roman"/>
          <w:b/>
          <w:bCs/>
          <w:szCs w:val="24"/>
        </w:rPr>
        <w:t xml:space="preserve"> GIÁO DỤC VÀ ĐÀO TẠO</w:t>
      </w:r>
      <w:r>
        <w:rPr>
          <w:szCs w:val="24"/>
        </w:rPr>
        <w:t xml:space="preserve">       </w:t>
      </w:r>
      <w:r w:rsidR="00DA7A43">
        <w:rPr>
          <w:rFonts w:ascii="Times New Roman" w:hAnsi="Times New Roman"/>
        </w:rPr>
        <w:t xml:space="preserve">                     </w:t>
      </w:r>
      <w:r w:rsidR="00DA7A43">
        <w:rPr>
          <w:rFonts w:ascii="Times New Roman" w:hAnsi="Times New Roman"/>
          <w:b/>
        </w:rPr>
        <w:t>Độc lập – Tự do – Hạnh phúc</w:t>
      </w:r>
    </w:p>
    <w:p w:rsidR="00DA7A43" w:rsidRDefault="00145BDA" w:rsidP="004C7958">
      <w:pPr>
        <w:tabs>
          <w:tab w:val="center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72F2D" wp14:editId="2AA9A6EB">
                <wp:simplePos x="0" y="0"/>
                <wp:positionH relativeFrom="column">
                  <wp:posOffset>527373</wp:posOffset>
                </wp:positionH>
                <wp:positionV relativeFrom="paragraph">
                  <wp:posOffset>61451</wp:posOffset>
                </wp:positionV>
                <wp:extent cx="1155700" cy="1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570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4.85pt" to="132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bTJQIAAEAEAAAOAAAAZHJzL2Uyb0RvYy54bWysU02P2jAQvVfqf7B8hyQUWIgIqyqBXrYt&#10;Etveje0kVh3bsg0BVf3vHTssW9pLVTUHxx8zz2/ePK8ez51EJ26d0KrA2TjFiCuqmVBNgb88b0cL&#10;jJwnihGpFS/whTv8uH77ZtWbnE90qyXjFgGIcnlvCtx6b/IkcbTlHXFjbbiCw1rbjnhY2iZhlvSA&#10;3slkkqbzpNeWGaspdw52q+EQryN+XXPqP9e14x7JAgM3H0cbx0MYk/WK5I0lphX0SoP8A4uOCAWX&#10;3qAq4gk6WvEHVCeo1U7Xfkx1l+i6FpTHGqCaLP2tmn1LDI+1gDjO3GRy/w+WfjrtLBIMeoeRIh20&#10;aO8tEU3rUamVAgG1RVnQqTcuh/BS7WyolJ7V3jxp+s0hpcuWqIZHvs8XAyAxI7lLCQtn4LZD/1Ez&#10;iCFHr6No59p2qJbCfA2JARyEQefYpcutS/zsEYXNLJvNHlJoJoWz4R6SB4iQaKzzH7juUJgUWAoV&#10;BCQ5OT05D0UkryFhW+mtkDKaQCrUF3g5m8xigtNSsHAYwpxtDqW06ESCjeIXFAGwuzCrj4pFsJYT&#10;trnOPRFymEO8VAEPSgE619ngk+/LdLlZbBbT0XQy34ymaVWN3m/L6Wi+zR5m1buqLKvsR6CWTfNW&#10;MMZVYPfi2Wz6d564vp7BbTfX3mRI7tFjiUD25R9Jx66GRg6WOGh22dmgRmgw2DQGX59UeAe/rmPU&#10;68Nf/wQAAP//AwBQSwMEFAAGAAgAAAAhAEB1Y27aAAAABgEAAA8AAABkcnMvZG93bnJldi54bWxM&#10;jsFOwzAQRO9I/QdrK3GjTlNR2hCnqirggoRECZydeEmi2usodtPw9yxc4Pg0o5mX7yZnxYhD6Dwp&#10;WC4SEEi1Nx01Csq3x5sNiBA1GW09oYIvDLArZle5zoy/0CuOx9gIHqGQaQVtjH0mZahbdDosfI/E&#10;2acfnI6MQyPNoC887qxMk2Qtne6IH1rd46HF+nQ8OwX7j+eH1ctYOW/NtinfjSuTp1Sp6/m0vwcR&#10;cYp/ZfjRZ3Uo2KnyZzJBWAWb1ZKbCrZ3IDhO17fM1S/LIpf/9YtvAAAA//8DAFBLAQItABQABgAI&#10;AAAAIQC2gziS/gAAAOEBAAATAAAAAAAAAAAAAAAAAAAAAABbQ29udGVudF9UeXBlc10ueG1sUEsB&#10;Ai0AFAAGAAgAAAAhADj9If/WAAAAlAEAAAsAAAAAAAAAAAAAAAAALwEAAF9yZWxzLy5yZWxzUEsB&#10;Ai0AFAAGAAgAAAAhAGPeRtMlAgAAQAQAAA4AAAAAAAAAAAAAAAAALgIAAGRycy9lMm9Eb2MueG1s&#10;UEsBAi0AFAAGAAgAAAAhAEB1Y27aAAAABgEAAA8AAAAAAAAAAAAAAAAAfwQAAGRycy9kb3ducmV2&#10;LnhtbFBLBQYAAAAABAAEAPMAAACGBQAAAAA=&#10;"/>
            </w:pict>
          </mc:Fallback>
        </mc:AlternateContent>
      </w:r>
      <w:r w:rsidR="00DA7A4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BD9A9" wp14:editId="6259D9D8">
                <wp:simplePos x="0" y="0"/>
                <wp:positionH relativeFrom="column">
                  <wp:posOffset>3472863</wp:posOffset>
                </wp:positionH>
                <wp:positionV relativeFrom="paragraph">
                  <wp:posOffset>50645</wp:posOffset>
                </wp:positionV>
                <wp:extent cx="1880558" cy="0"/>
                <wp:effectExtent l="0" t="0" r="247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5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45pt,4pt" to="421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7xHQIAADYEAAAOAAAAZHJzL2Uyb0RvYy54bWysU8uu2yAQ3VfqPyD2iR910sSKc1XZSTe3&#10;vZFy+wEEcIyKAQGJE1X99w7kodx2U1X1Ag/MzOHMzGHxdOolOnLrhFYVzsYpRlxRzYTaV/jb63o0&#10;w8h5ohiRWvEKn7nDT8v37xaDKXmuOy0ZtwhAlCsHU+HOe1MmiaMd74kba8MVOFtte+Jha/cJs2QA&#10;9F4meZpOk0FbZqym3Dk4bS5OvIz4bcupf2lbxz2SFQZuPq42rruwJssFKfeWmE7QKw3yDyx6IhRc&#10;eodqiCfoYMUfUL2gVjvd+jHVfaLbVlAea4BqsvS3arYdMTzWAs1x5t4m9/9g6dfjxiLBKpxjpEgP&#10;I9p6S8S+86jWSkEDtUV56NNgXAnhtdrYUCk9qa151vS7Q0rXHVF7Hvm+ng2AZCEjeZMSNs7Abbvh&#10;i2YQQw5ex6adWtsHSGgHOsXZnO+z4SePKBxms1k6mYCa6M2XkPKWaKzzn7nuUTAqLIUKbSMlOT47&#10;H4iQ8hYSjpVeCynj6KVCQ4Xnk3wSE5yWggVnCHN2v6ulRUcSxBO/WBV4HsOsPigWwTpO2OpqeyLk&#10;xYbLpQp4UArQuVoXdfyYp/PVbDUrRkU+XY2KtGlGn9Z1MZqus4+T5kNT1032M1DLirITjHEV2N2U&#10;mhV/p4Trm7lo7K7VexuSt+ixX0D29o+k4yzD+C5C2Gl23tjbjEGcMfj6kIL6H/dgPz735S8AAAD/&#10;/wMAUEsDBBQABgAIAAAAIQCee8jW3AAAAAcBAAAPAAAAZHJzL2Rvd25yZXYueG1sTI/NTsMwEITv&#10;SLyDtUhcKur0hyqEOBUCcuPSAuK6jZckIl6nsdsGnp6FCxxHM5r5Jl+PrlNHGkLr2cBsmoAirrxt&#10;uTbw8lxepaBCRLbYeSYDnxRgXZyf5ZhZf+INHbexVlLCIUMDTYx9pnWoGnIYpr4nFu/dDw6jyKHW&#10;dsCTlLtOz5NkpR22LAsN9nTfUPWxPTgDoXylffk1qSbJ26L2NN8/PD2iMZcX490tqEhj/AvDD76g&#10;QyFMO39gG1Rn4Hq5upGogVQuiZ8uFzNQu1+ti1z/5y++AQAA//8DAFBLAQItABQABgAIAAAAIQC2&#10;gziS/gAAAOEBAAATAAAAAAAAAAAAAAAAAAAAAABbQ29udGVudF9UeXBlc10ueG1sUEsBAi0AFAAG&#10;AAgAAAAhADj9If/WAAAAlAEAAAsAAAAAAAAAAAAAAAAALwEAAF9yZWxzLy5yZWxzUEsBAi0AFAAG&#10;AAgAAAAhAErtDvEdAgAANgQAAA4AAAAAAAAAAAAAAAAALgIAAGRycy9lMm9Eb2MueG1sUEsBAi0A&#10;FAAGAAgAAAAhAJ57yNbcAAAABwEAAA8AAAAAAAAAAAAAAAAAdwQAAGRycy9kb3ducmV2LnhtbFBL&#10;BQYAAAAABAAEAPMAAACABQAAAAA=&#10;"/>
            </w:pict>
          </mc:Fallback>
        </mc:AlternateContent>
      </w:r>
      <w:r w:rsidR="00DA7A43">
        <w:rPr>
          <w:b/>
          <w:bCs/>
          <w:sz w:val="24"/>
          <w:szCs w:val="24"/>
        </w:rPr>
        <w:t xml:space="preserve"> </w:t>
      </w:r>
      <w:r w:rsidR="00DA7A43">
        <w:rPr>
          <w:sz w:val="24"/>
          <w:szCs w:val="24"/>
        </w:rPr>
        <w:t xml:space="preserve">                               </w:t>
      </w:r>
    </w:p>
    <w:p w:rsidR="00DA7A43" w:rsidRDefault="00DA7A43" w:rsidP="008C0367">
      <w:pPr>
        <w:pStyle w:val="Heading3"/>
        <w:spacing w:before="0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</w:rPr>
        <w:t xml:space="preserve">                         </w:t>
      </w:r>
      <w:r w:rsidR="004C7958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i/>
          <w:iCs/>
        </w:rPr>
        <w:t xml:space="preserve"> </w:t>
      </w:r>
      <w:r w:rsidR="004C7958">
        <w:rPr>
          <w:rFonts w:ascii="Times New Roman" w:hAnsi="Times New Roman"/>
          <w:i/>
          <w:iCs/>
          <w:sz w:val="26"/>
          <w:szCs w:val="26"/>
        </w:rPr>
        <w:t>Quận 7</w:t>
      </w:r>
      <w:r>
        <w:rPr>
          <w:rFonts w:ascii="Times New Roman" w:hAnsi="Times New Roman"/>
          <w:i/>
          <w:iCs/>
          <w:sz w:val="26"/>
          <w:szCs w:val="26"/>
        </w:rPr>
        <w:t>, ngày 0</w:t>
      </w:r>
      <w:r w:rsidR="004C7958">
        <w:rPr>
          <w:rFonts w:ascii="Times New Roman" w:hAnsi="Times New Roman"/>
          <w:i/>
          <w:iCs/>
          <w:sz w:val="26"/>
          <w:szCs w:val="26"/>
        </w:rPr>
        <w:t>2</w:t>
      </w:r>
      <w:r>
        <w:rPr>
          <w:rFonts w:ascii="Times New Roman" w:hAnsi="Times New Roman"/>
          <w:i/>
          <w:iCs/>
          <w:sz w:val="26"/>
          <w:szCs w:val="26"/>
        </w:rPr>
        <w:t xml:space="preserve"> tháng </w:t>
      </w:r>
      <w:r w:rsidR="004C7958">
        <w:rPr>
          <w:rFonts w:ascii="Times New Roman" w:hAnsi="Times New Roman"/>
          <w:i/>
          <w:iCs/>
          <w:sz w:val="26"/>
          <w:szCs w:val="26"/>
        </w:rPr>
        <w:t>0</w:t>
      </w:r>
      <w:r>
        <w:rPr>
          <w:rFonts w:ascii="Times New Roman" w:hAnsi="Times New Roman"/>
          <w:i/>
          <w:iCs/>
          <w:sz w:val="26"/>
          <w:szCs w:val="26"/>
        </w:rPr>
        <w:t>1 năm 201</w:t>
      </w:r>
      <w:r w:rsidR="004C7958">
        <w:rPr>
          <w:rFonts w:ascii="Times New Roman" w:hAnsi="Times New Roman"/>
          <w:i/>
          <w:iCs/>
          <w:sz w:val="26"/>
          <w:szCs w:val="26"/>
        </w:rPr>
        <w:t>9</w:t>
      </w:r>
    </w:p>
    <w:p w:rsidR="008C0367" w:rsidRDefault="008C0367" w:rsidP="008C0367">
      <w:pPr>
        <w:jc w:val="center"/>
      </w:pPr>
      <w:r>
        <w:t xml:space="preserve"> </w:t>
      </w:r>
    </w:p>
    <w:p w:rsidR="008C0367" w:rsidRPr="008C0367" w:rsidRDefault="008C0367" w:rsidP="008C0367">
      <w:pPr>
        <w:jc w:val="center"/>
        <w:rPr>
          <w:b/>
          <w:sz w:val="36"/>
          <w:szCs w:val="36"/>
        </w:rPr>
      </w:pPr>
      <w:r w:rsidRPr="008C0367">
        <w:rPr>
          <w:b/>
          <w:sz w:val="36"/>
          <w:szCs w:val="36"/>
        </w:rPr>
        <w:t>THÔNG BÁO</w:t>
      </w:r>
    </w:p>
    <w:p w:rsidR="008C0367" w:rsidRPr="008C0367" w:rsidRDefault="008C0367" w:rsidP="008C0367"/>
    <w:p w:rsidR="00DA7A43" w:rsidRPr="008C0367" w:rsidRDefault="00DA7A43" w:rsidP="00DA7A43">
      <w:pPr>
        <w:ind w:left="1440"/>
        <w:rPr>
          <w:iCs/>
          <w:sz w:val="26"/>
          <w:szCs w:val="26"/>
        </w:rPr>
      </w:pPr>
      <w:r w:rsidRPr="008C0367">
        <w:rPr>
          <w:iCs/>
          <w:sz w:val="26"/>
          <w:szCs w:val="26"/>
        </w:rPr>
        <w:t xml:space="preserve">Kính gửi: </w:t>
      </w:r>
      <w:r w:rsidR="008C0367" w:rsidRPr="008C0367">
        <w:rPr>
          <w:iCs/>
          <w:sz w:val="26"/>
          <w:szCs w:val="26"/>
        </w:rPr>
        <w:t>Hiệu trưởng các trường Trung học cơ sở;</w:t>
      </w:r>
    </w:p>
    <w:p w:rsidR="00DA7A43" w:rsidRPr="008C0367" w:rsidRDefault="008C0367" w:rsidP="00DA7A43">
      <w:pPr>
        <w:rPr>
          <w:iCs/>
          <w:sz w:val="26"/>
          <w:szCs w:val="26"/>
        </w:rPr>
      </w:pPr>
      <w:r w:rsidRPr="008C0367">
        <w:rPr>
          <w:b/>
          <w:iCs/>
          <w:sz w:val="26"/>
          <w:szCs w:val="26"/>
        </w:rPr>
        <w:tab/>
      </w:r>
      <w:r w:rsidRPr="008C0367">
        <w:rPr>
          <w:b/>
          <w:iCs/>
          <w:sz w:val="26"/>
          <w:szCs w:val="26"/>
        </w:rPr>
        <w:tab/>
      </w:r>
      <w:r w:rsidRPr="008C0367">
        <w:rPr>
          <w:b/>
          <w:iCs/>
          <w:sz w:val="26"/>
          <w:szCs w:val="26"/>
        </w:rPr>
        <w:tab/>
        <w:t xml:space="preserve">     </w:t>
      </w:r>
      <w:r w:rsidRPr="008C0367">
        <w:rPr>
          <w:iCs/>
          <w:sz w:val="26"/>
          <w:szCs w:val="26"/>
        </w:rPr>
        <w:t>Thầy/cô phụ trách Thư viện.</w:t>
      </w:r>
    </w:p>
    <w:p w:rsidR="008C0367" w:rsidRPr="008C0367" w:rsidRDefault="008C0367" w:rsidP="00DA7A43">
      <w:pPr>
        <w:rPr>
          <w:iCs/>
          <w:sz w:val="26"/>
          <w:szCs w:val="26"/>
        </w:rPr>
      </w:pPr>
    </w:p>
    <w:p w:rsidR="00DA7A43" w:rsidRPr="008C0367" w:rsidRDefault="00DA7A43" w:rsidP="00DA7A43">
      <w:pPr>
        <w:pStyle w:val="Heading3"/>
        <w:spacing w:before="0"/>
        <w:ind w:firstLine="426"/>
        <w:rPr>
          <w:iCs/>
          <w:sz w:val="26"/>
          <w:szCs w:val="26"/>
        </w:rPr>
      </w:pPr>
      <w:r w:rsidRPr="008C0367">
        <w:rPr>
          <w:rFonts w:ascii="Times New Roman" w:hAnsi="Times New Roman"/>
          <w:sz w:val="26"/>
          <w:szCs w:val="26"/>
        </w:rPr>
        <w:t>Thực hiện</w:t>
      </w:r>
      <w:r w:rsidRPr="008C0367">
        <w:rPr>
          <w:sz w:val="26"/>
          <w:szCs w:val="26"/>
        </w:rPr>
        <w:t xml:space="preserve"> </w:t>
      </w:r>
      <w:r w:rsidRPr="008C0367">
        <w:rPr>
          <w:rFonts w:ascii="Times New Roman" w:hAnsi="Times New Roman"/>
          <w:sz w:val="26"/>
          <w:szCs w:val="26"/>
        </w:rPr>
        <w:t xml:space="preserve">theo công văn số </w:t>
      </w:r>
      <w:r w:rsidRPr="008C0367">
        <w:rPr>
          <w:rFonts w:ascii="Times New Roman" w:hAnsi="Times New Roman"/>
          <w:sz w:val="26"/>
          <w:szCs w:val="26"/>
        </w:rPr>
        <w:t>3846/GDĐT-TrH</w:t>
      </w:r>
      <w:r w:rsidRPr="008C0367">
        <w:rPr>
          <w:rFonts w:ascii="Times New Roman" w:hAnsi="Times New Roman"/>
          <w:sz w:val="26"/>
          <w:szCs w:val="26"/>
        </w:rPr>
        <w:t xml:space="preserve">, </w:t>
      </w:r>
      <w:r w:rsidR="008C0367" w:rsidRPr="008C0367">
        <w:rPr>
          <w:rFonts w:ascii="Times New Roman" w:hAnsi="Times New Roman"/>
          <w:sz w:val="26"/>
          <w:szCs w:val="26"/>
        </w:rPr>
        <w:t>S</w:t>
      </w:r>
      <w:r w:rsidRPr="008C0367">
        <w:rPr>
          <w:rFonts w:ascii="Times New Roman" w:hAnsi="Times New Roman"/>
          <w:sz w:val="26"/>
          <w:szCs w:val="26"/>
        </w:rPr>
        <w:t xml:space="preserve">ở Giáo dục và Đào tạo Tp.HCM </w:t>
      </w:r>
      <w:r w:rsidRPr="008C0367">
        <w:rPr>
          <w:rFonts w:ascii="Times New Roman" w:hAnsi="Times New Roman"/>
          <w:iCs/>
          <w:sz w:val="26"/>
          <w:szCs w:val="26"/>
        </w:rPr>
        <w:t>ngày 01 tháng 11 năm 2018</w:t>
      </w:r>
      <w:r w:rsidRPr="008C0367">
        <w:rPr>
          <w:rFonts w:ascii="Times New Roman" w:hAnsi="Times New Roman"/>
          <w:iCs/>
          <w:sz w:val="26"/>
          <w:szCs w:val="26"/>
        </w:rPr>
        <w:t xml:space="preserve"> v</w:t>
      </w:r>
      <w:r w:rsidRPr="008C0367">
        <w:rPr>
          <w:rFonts w:ascii="Times New Roman" w:hAnsi="Times New Roman"/>
          <w:iCs/>
          <w:sz w:val="26"/>
          <w:szCs w:val="26"/>
        </w:rPr>
        <w:t>ề</w:t>
      </w:r>
      <w:r w:rsidRPr="008C0367">
        <w:rPr>
          <w:iCs/>
          <w:sz w:val="26"/>
          <w:szCs w:val="26"/>
        </w:rPr>
        <w:t xml:space="preserve"> </w:t>
      </w:r>
      <w:r w:rsidRPr="008C0367">
        <w:rPr>
          <w:rFonts w:ascii="Times New Roman" w:hAnsi="Times New Roman"/>
          <w:iCs/>
          <w:sz w:val="26"/>
          <w:szCs w:val="26"/>
        </w:rPr>
        <w:t>triển khai kế hoạch tổ chức</w:t>
      </w:r>
      <w:r w:rsidRPr="008C0367">
        <w:rPr>
          <w:rFonts w:ascii="Times New Roman" w:hAnsi="Times New Roman"/>
          <w:iCs/>
          <w:sz w:val="26"/>
          <w:szCs w:val="26"/>
        </w:rPr>
        <w:t xml:space="preserve"> </w:t>
      </w:r>
      <w:r w:rsidRPr="008C0367">
        <w:rPr>
          <w:rFonts w:ascii="Times New Roman" w:hAnsi="Times New Roman"/>
          <w:iCs/>
          <w:sz w:val="26"/>
          <w:szCs w:val="26"/>
        </w:rPr>
        <w:t>Hội thi “Lớn lên cùng sách”,</w:t>
      </w:r>
      <w:r w:rsidRPr="008C0367">
        <w:rPr>
          <w:iCs/>
          <w:sz w:val="26"/>
          <w:szCs w:val="26"/>
        </w:rPr>
        <w:t xml:space="preserve"> l</w:t>
      </w:r>
      <w:r w:rsidRPr="008C0367">
        <w:rPr>
          <w:rFonts w:ascii="Times New Roman" w:hAnsi="Times New Roman"/>
          <w:iCs/>
          <w:sz w:val="26"/>
          <w:szCs w:val="26"/>
        </w:rPr>
        <w:t>ầ</w:t>
      </w:r>
      <w:r w:rsidRPr="008C0367">
        <w:rPr>
          <w:iCs/>
          <w:sz w:val="26"/>
          <w:szCs w:val="26"/>
        </w:rPr>
        <w:t>n 4, n</w:t>
      </w:r>
      <w:r w:rsidRPr="008C0367">
        <w:rPr>
          <w:rFonts w:ascii="Times New Roman" w:hAnsi="Times New Roman"/>
          <w:iCs/>
          <w:sz w:val="26"/>
          <w:szCs w:val="26"/>
        </w:rPr>
        <w:t>ă</w:t>
      </w:r>
      <w:r w:rsidRPr="008C0367">
        <w:rPr>
          <w:iCs/>
          <w:sz w:val="26"/>
          <w:szCs w:val="26"/>
        </w:rPr>
        <w:t>m h</w:t>
      </w:r>
      <w:r w:rsidRPr="008C0367">
        <w:rPr>
          <w:rFonts w:ascii="Times New Roman" w:hAnsi="Times New Roman"/>
          <w:iCs/>
          <w:sz w:val="26"/>
          <w:szCs w:val="26"/>
        </w:rPr>
        <w:t>ọ</w:t>
      </w:r>
      <w:r w:rsidRPr="008C0367">
        <w:rPr>
          <w:iCs/>
          <w:sz w:val="26"/>
          <w:szCs w:val="26"/>
        </w:rPr>
        <w:t xml:space="preserve">c 2018 </w:t>
      </w:r>
      <w:r w:rsidRPr="008C0367">
        <w:rPr>
          <w:iCs/>
          <w:sz w:val="26"/>
          <w:szCs w:val="26"/>
        </w:rPr>
        <w:t>–</w:t>
      </w:r>
      <w:r w:rsidRPr="008C0367">
        <w:rPr>
          <w:iCs/>
          <w:sz w:val="26"/>
          <w:szCs w:val="26"/>
        </w:rPr>
        <w:t xml:space="preserve"> 2019</w:t>
      </w:r>
      <w:r w:rsidRPr="008C0367">
        <w:rPr>
          <w:iCs/>
          <w:sz w:val="26"/>
          <w:szCs w:val="26"/>
        </w:rPr>
        <w:t>;</w:t>
      </w:r>
    </w:p>
    <w:p w:rsidR="000C57EE" w:rsidRPr="008C0367" w:rsidRDefault="00DA7A43" w:rsidP="00DA7A43">
      <w:pPr>
        <w:tabs>
          <w:tab w:val="center" w:pos="1701"/>
        </w:tabs>
        <w:spacing w:line="276" w:lineRule="auto"/>
        <w:ind w:firstLine="426"/>
        <w:jc w:val="both"/>
        <w:rPr>
          <w:iCs/>
          <w:sz w:val="26"/>
          <w:szCs w:val="26"/>
        </w:rPr>
      </w:pPr>
      <w:r w:rsidRPr="008C0367">
        <w:rPr>
          <w:sz w:val="26"/>
          <w:szCs w:val="26"/>
        </w:rPr>
        <w:t xml:space="preserve">Nay, </w:t>
      </w:r>
      <w:r w:rsidR="008C0367" w:rsidRPr="008C0367">
        <w:rPr>
          <w:sz w:val="26"/>
          <w:szCs w:val="26"/>
        </w:rPr>
        <w:t>P</w:t>
      </w:r>
      <w:r w:rsidRPr="008C0367">
        <w:rPr>
          <w:sz w:val="26"/>
          <w:szCs w:val="26"/>
        </w:rPr>
        <w:t>hòng</w:t>
      </w:r>
      <w:r w:rsidRPr="008C0367">
        <w:rPr>
          <w:sz w:val="26"/>
          <w:szCs w:val="26"/>
        </w:rPr>
        <w:t xml:space="preserve"> Giáo dục và Đào tạo </w:t>
      </w:r>
      <w:r w:rsidR="008C0367" w:rsidRPr="008C0367">
        <w:rPr>
          <w:sz w:val="26"/>
          <w:szCs w:val="26"/>
        </w:rPr>
        <w:t>Quận</w:t>
      </w:r>
      <w:r w:rsidR="00A42DF8">
        <w:rPr>
          <w:sz w:val="26"/>
          <w:szCs w:val="26"/>
        </w:rPr>
        <w:t xml:space="preserve"> </w:t>
      </w:r>
      <w:r w:rsidR="008C0367" w:rsidRPr="008C0367">
        <w:rPr>
          <w:sz w:val="26"/>
          <w:szCs w:val="26"/>
        </w:rPr>
        <w:t xml:space="preserve">7 đã tổ chức thành công </w:t>
      </w:r>
      <w:r w:rsidR="008C0367" w:rsidRPr="008C0367">
        <w:rPr>
          <w:iCs/>
          <w:sz w:val="26"/>
          <w:szCs w:val="26"/>
        </w:rPr>
        <w:t>Hội thi “Lớn lên cùng sách”</w:t>
      </w:r>
      <w:r w:rsidR="008C0367" w:rsidRPr="008C0367">
        <w:rPr>
          <w:iCs/>
          <w:sz w:val="26"/>
          <w:szCs w:val="26"/>
        </w:rPr>
        <w:t xml:space="preserve"> cấp quận và công bố danh sách các em đã đạt thành tích cao trong hội thi. Đồng thời, </w:t>
      </w:r>
      <w:r w:rsidR="008C0367" w:rsidRPr="008C0367">
        <w:rPr>
          <w:sz w:val="26"/>
          <w:szCs w:val="26"/>
        </w:rPr>
        <w:t>đề nghị Hiệu</w:t>
      </w:r>
      <w:r w:rsidRPr="008C0367">
        <w:rPr>
          <w:sz w:val="26"/>
          <w:szCs w:val="26"/>
        </w:rPr>
        <w:t xml:space="preserve"> tr</w:t>
      </w:r>
      <w:r w:rsidR="00A42DF8">
        <w:rPr>
          <w:sz w:val="26"/>
          <w:szCs w:val="26"/>
        </w:rPr>
        <w:t>ưở</w:t>
      </w:r>
      <w:r w:rsidRPr="008C0367">
        <w:rPr>
          <w:sz w:val="26"/>
          <w:szCs w:val="26"/>
        </w:rPr>
        <w:t>ng các trường có Học sinh đạt giải cấp Quận</w:t>
      </w:r>
      <w:r w:rsidR="00A42DF8">
        <w:rPr>
          <w:sz w:val="26"/>
          <w:szCs w:val="26"/>
        </w:rPr>
        <w:t xml:space="preserve"> </w:t>
      </w:r>
      <w:r w:rsidRPr="008C0367">
        <w:rPr>
          <w:sz w:val="26"/>
          <w:szCs w:val="26"/>
        </w:rPr>
        <w:t xml:space="preserve">(đính kèm danh sách) hỗ trợ, tạo điều kiện tốt nhất cho các em tham gia </w:t>
      </w:r>
      <w:r w:rsidRPr="008C0367">
        <w:rPr>
          <w:iCs/>
          <w:sz w:val="26"/>
          <w:szCs w:val="26"/>
        </w:rPr>
        <w:t>Hội thi “Lớn lên cùng sách”, lần 4, năm học 2018 – 2019</w:t>
      </w:r>
      <w:r w:rsidR="000C57EE" w:rsidRPr="008C0367">
        <w:rPr>
          <w:iCs/>
          <w:sz w:val="26"/>
          <w:szCs w:val="26"/>
        </w:rPr>
        <w:t xml:space="preserve"> </w:t>
      </w:r>
      <w:r w:rsidR="008C0367" w:rsidRPr="008C0367">
        <w:rPr>
          <w:iCs/>
          <w:sz w:val="26"/>
          <w:szCs w:val="26"/>
        </w:rPr>
        <w:t xml:space="preserve">cấp Thành phố </w:t>
      </w:r>
      <w:r w:rsidR="000C57EE" w:rsidRPr="008C0367">
        <w:rPr>
          <w:iCs/>
          <w:sz w:val="26"/>
          <w:szCs w:val="26"/>
        </w:rPr>
        <w:t>đạt kết quả cao</w:t>
      </w:r>
      <w:r w:rsidR="00A42DF8">
        <w:rPr>
          <w:iCs/>
          <w:sz w:val="26"/>
          <w:szCs w:val="26"/>
        </w:rPr>
        <w:t xml:space="preserve"> c</w:t>
      </w:r>
      <w:r w:rsidR="000C57EE" w:rsidRPr="008C0367">
        <w:rPr>
          <w:iCs/>
          <w:sz w:val="26"/>
          <w:szCs w:val="26"/>
        </w:rPr>
        <w:t>ụ thể:</w:t>
      </w:r>
    </w:p>
    <w:p w:rsidR="00DA7A43" w:rsidRPr="008C0367" w:rsidRDefault="00DA7A43" w:rsidP="00DA7A43">
      <w:pPr>
        <w:tabs>
          <w:tab w:val="center" w:pos="1701"/>
        </w:tabs>
        <w:spacing w:line="276" w:lineRule="auto"/>
        <w:ind w:firstLine="426"/>
        <w:jc w:val="both"/>
        <w:rPr>
          <w:b/>
          <w:bCs/>
          <w:sz w:val="26"/>
          <w:szCs w:val="26"/>
        </w:rPr>
      </w:pPr>
      <w:r w:rsidRPr="008C0367">
        <w:rPr>
          <w:b/>
          <w:bCs/>
          <w:sz w:val="26"/>
          <w:szCs w:val="26"/>
        </w:rPr>
        <w:t>Thời gian, địa điểm thi vòng chung kết cấp thành phố</w:t>
      </w:r>
    </w:p>
    <w:p w:rsidR="000D5D4A" w:rsidRPr="008C0367" w:rsidRDefault="000C57EE" w:rsidP="000D5D4A">
      <w:pPr>
        <w:tabs>
          <w:tab w:val="left" w:pos="851"/>
        </w:tabs>
        <w:spacing w:line="276" w:lineRule="auto"/>
        <w:ind w:firstLine="426"/>
        <w:jc w:val="both"/>
        <w:rPr>
          <w:bCs/>
          <w:sz w:val="26"/>
          <w:szCs w:val="26"/>
        </w:rPr>
      </w:pPr>
      <w:r w:rsidRPr="008C0367">
        <w:rPr>
          <w:b/>
          <w:bCs/>
          <w:sz w:val="26"/>
          <w:szCs w:val="26"/>
        </w:rPr>
        <w:t xml:space="preserve">- </w:t>
      </w:r>
      <w:r w:rsidRPr="008C0367">
        <w:rPr>
          <w:b/>
          <w:i/>
          <w:sz w:val="26"/>
          <w:szCs w:val="26"/>
        </w:rPr>
        <w:t xml:space="preserve">Thứ </w:t>
      </w:r>
      <w:r w:rsidRPr="008C0367">
        <w:rPr>
          <w:b/>
          <w:i/>
          <w:sz w:val="26"/>
          <w:szCs w:val="26"/>
        </w:rPr>
        <w:t>Năm</w:t>
      </w:r>
      <w:r w:rsidRPr="008C0367">
        <w:rPr>
          <w:b/>
          <w:i/>
          <w:sz w:val="26"/>
          <w:szCs w:val="26"/>
        </w:rPr>
        <w:t xml:space="preserve">, ngày </w:t>
      </w:r>
      <w:r w:rsidRPr="008C0367">
        <w:rPr>
          <w:b/>
          <w:i/>
          <w:sz w:val="26"/>
          <w:szCs w:val="26"/>
        </w:rPr>
        <w:t>03/01</w:t>
      </w:r>
      <w:r w:rsidRPr="008C0367">
        <w:rPr>
          <w:b/>
          <w:i/>
          <w:sz w:val="26"/>
          <w:szCs w:val="26"/>
        </w:rPr>
        <w:t>/201</w:t>
      </w:r>
      <w:r w:rsidRPr="008C0367">
        <w:rPr>
          <w:b/>
          <w:i/>
          <w:sz w:val="26"/>
          <w:szCs w:val="26"/>
        </w:rPr>
        <w:t>9</w:t>
      </w:r>
      <w:r w:rsidRPr="008C0367">
        <w:rPr>
          <w:iCs/>
          <w:sz w:val="26"/>
          <w:szCs w:val="26"/>
        </w:rPr>
        <w:t>:</w:t>
      </w:r>
      <w:r w:rsidRPr="008C0367">
        <w:rPr>
          <w:sz w:val="26"/>
          <w:szCs w:val="26"/>
        </w:rPr>
        <w:t xml:space="preserve"> </w:t>
      </w:r>
      <w:r w:rsidR="008C0367">
        <w:rPr>
          <w:sz w:val="26"/>
          <w:szCs w:val="26"/>
        </w:rPr>
        <w:t xml:space="preserve">Thầy cô phụ trách thư viện </w:t>
      </w:r>
      <w:r w:rsidRPr="008C0367">
        <w:rPr>
          <w:bCs/>
          <w:sz w:val="26"/>
          <w:szCs w:val="26"/>
        </w:rPr>
        <w:t xml:space="preserve">các trường </w:t>
      </w:r>
      <w:r w:rsidR="000E7B56" w:rsidRPr="008C0367">
        <w:rPr>
          <w:bCs/>
          <w:sz w:val="26"/>
          <w:szCs w:val="26"/>
        </w:rPr>
        <w:t xml:space="preserve">có Học sinh tham gia thi cấp Thành phố tập trung </w:t>
      </w:r>
      <w:r w:rsidR="000D5D4A" w:rsidRPr="008C0367">
        <w:rPr>
          <w:bCs/>
          <w:sz w:val="26"/>
          <w:szCs w:val="26"/>
        </w:rPr>
        <w:t xml:space="preserve">tại trường THCS Nguyễn Hữu Thọ. Khi đi mang theo sản phẩm dự thi của Học sinh(có điều chỉnh nội dung và hình thức theo hướng dẫn của </w:t>
      </w:r>
      <w:r w:rsidR="004431A4" w:rsidRPr="008C0367">
        <w:rPr>
          <w:sz w:val="26"/>
          <w:szCs w:val="26"/>
        </w:rPr>
        <w:t>Sở Giáo dục và Đào tạo</w:t>
      </w:r>
      <w:r w:rsidR="000D5D4A" w:rsidRPr="008C0367">
        <w:rPr>
          <w:bCs/>
          <w:sz w:val="26"/>
          <w:szCs w:val="26"/>
        </w:rPr>
        <w:t>). Để nghị các thầy cô có mặt đầy đủ, đúng giờ để đi xe chung.</w:t>
      </w:r>
    </w:p>
    <w:p w:rsidR="000E7B56" w:rsidRPr="008C0367" w:rsidRDefault="000E7B56" w:rsidP="000E7B56">
      <w:pPr>
        <w:tabs>
          <w:tab w:val="left" w:pos="851"/>
        </w:tabs>
        <w:spacing w:line="276" w:lineRule="auto"/>
        <w:ind w:firstLine="426"/>
        <w:jc w:val="both"/>
        <w:rPr>
          <w:bCs/>
          <w:sz w:val="26"/>
          <w:szCs w:val="26"/>
        </w:rPr>
      </w:pPr>
      <w:r w:rsidRPr="008C0367">
        <w:rPr>
          <w:bCs/>
          <w:sz w:val="26"/>
          <w:szCs w:val="26"/>
        </w:rPr>
        <w:t xml:space="preserve">+ </w:t>
      </w:r>
      <w:r w:rsidR="004C7958" w:rsidRPr="008C0367">
        <w:rPr>
          <w:bCs/>
          <w:sz w:val="26"/>
          <w:szCs w:val="26"/>
        </w:rPr>
        <w:t xml:space="preserve">Thời gian: </w:t>
      </w:r>
      <w:r w:rsidRPr="008C0367">
        <w:rPr>
          <w:bCs/>
          <w:sz w:val="26"/>
          <w:szCs w:val="26"/>
        </w:rPr>
        <w:t>14</w:t>
      </w:r>
      <w:r w:rsidRPr="008C0367">
        <w:rPr>
          <w:bCs/>
          <w:sz w:val="26"/>
          <w:szCs w:val="26"/>
        </w:rPr>
        <w:t xml:space="preserve">g00 </w:t>
      </w:r>
      <w:r w:rsidRPr="008C0367">
        <w:rPr>
          <w:sz w:val="26"/>
          <w:szCs w:val="26"/>
        </w:rPr>
        <w:t>ngày 03/01/2019</w:t>
      </w:r>
      <w:r w:rsidRPr="008C0367">
        <w:rPr>
          <w:sz w:val="26"/>
          <w:szCs w:val="26"/>
        </w:rPr>
        <w:t>.</w:t>
      </w:r>
      <w:r w:rsidRPr="008C0367">
        <w:rPr>
          <w:bCs/>
          <w:sz w:val="26"/>
          <w:szCs w:val="26"/>
        </w:rPr>
        <w:t xml:space="preserve"> </w:t>
      </w:r>
    </w:p>
    <w:p w:rsidR="000E7B56" w:rsidRPr="008C0367" w:rsidRDefault="000E7B56" w:rsidP="000E7B56">
      <w:pPr>
        <w:tabs>
          <w:tab w:val="left" w:pos="851"/>
        </w:tabs>
        <w:spacing w:line="276" w:lineRule="auto"/>
        <w:ind w:firstLine="426"/>
        <w:jc w:val="both"/>
        <w:rPr>
          <w:bCs/>
          <w:sz w:val="26"/>
          <w:szCs w:val="26"/>
        </w:rPr>
      </w:pPr>
      <w:r w:rsidRPr="008C0367">
        <w:rPr>
          <w:bCs/>
          <w:sz w:val="26"/>
          <w:szCs w:val="26"/>
        </w:rPr>
        <w:t>+</w:t>
      </w:r>
      <w:r w:rsidRPr="008C0367">
        <w:rPr>
          <w:b/>
          <w:bCs/>
          <w:i/>
          <w:sz w:val="26"/>
          <w:szCs w:val="26"/>
        </w:rPr>
        <w:t xml:space="preserve"> </w:t>
      </w:r>
      <w:r w:rsidRPr="008C0367">
        <w:rPr>
          <w:bCs/>
          <w:sz w:val="26"/>
          <w:szCs w:val="26"/>
        </w:rPr>
        <w:t xml:space="preserve">Địa điểm: Thư viện Khoa học Tổng hợp TPHCM. Địa chỉ: 69 Lý Tự Trọng, phường Bến Thành, Quận 1. </w:t>
      </w:r>
    </w:p>
    <w:p w:rsidR="00DA7A43" w:rsidRPr="008C0367" w:rsidRDefault="00DA7A43" w:rsidP="00DA7A43">
      <w:pPr>
        <w:tabs>
          <w:tab w:val="left" w:pos="851"/>
        </w:tabs>
        <w:spacing w:line="276" w:lineRule="auto"/>
        <w:ind w:firstLine="426"/>
        <w:jc w:val="both"/>
        <w:rPr>
          <w:b/>
          <w:bCs/>
          <w:i/>
          <w:sz w:val="26"/>
          <w:szCs w:val="26"/>
        </w:rPr>
      </w:pPr>
      <w:r w:rsidRPr="008C0367">
        <w:rPr>
          <w:b/>
          <w:bCs/>
          <w:i/>
          <w:sz w:val="26"/>
          <w:szCs w:val="26"/>
        </w:rPr>
        <w:t>- Thứ Sáu, ngày 4/1/2019</w:t>
      </w:r>
      <w:r w:rsidRPr="008C0367">
        <w:rPr>
          <w:sz w:val="26"/>
          <w:szCs w:val="26"/>
        </w:rPr>
        <w:t>:</w:t>
      </w:r>
      <w:r w:rsidRPr="008C0367">
        <w:rPr>
          <w:b/>
          <w:sz w:val="26"/>
          <w:szCs w:val="26"/>
        </w:rPr>
        <w:t xml:space="preserve"> </w:t>
      </w:r>
      <w:r w:rsidRPr="008C0367">
        <w:rPr>
          <w:b/>
          <w:bCs/>
          <w:i/>
          <w:sz w:val="26"/>
          <w:szCs w:val="26"/>
        </w:rPr>
        <w:t>Tổ chức Hội thi chung kết cấp thành phố</w:t>
      </w:r>
    </w:p>
    <w:p w:rsidR="00DA7A43" w:rsidRPr="008C0367" w:rsidRDefault="00DA7A43" w:rsidP="00DA7A43">
      <w:pPr>
        <w:tabs>
          <w:tab w:val="left" w:pos="851"/>
        </w:tabs>
        <w:spacing w:line="276" w:lineRule="auto"/>
        <w:ind w:firstLine="426"/>
        <w:jc w:val="both"/>
        <w:rPr>
          <w:bCs/>
          <w:sz w:val="26"/>
          <w:szCs w:val="26"/>
        </w:rPr>
      </w:pPr>
      <w:r w:rsidRPr="008C0367">
        <w:rPr>
          <w:bCs/>
          <w:sz w:val="26"/>
          <w:szCs w:val="26"/>
        </w:rPr>
        <w:t>+</w:t>
      </w:r>
      <w:r w:rsidRPr="008C0367">
        <w:rPr>
          <w:b/>
          <w:bCs/>
          <w:i/>
          <w:sz w:val="26"/>
          <w:szCs w:val="26"/>
        </w:rPr>
        <w:t xml:space="preserve"> </w:t>
      </w:r>
      <w:r w:rsidRPr="008C0367">
        <w:rPr>
          <w:bCs/>
          <w:sz w:val="26"/>
          <w:szCs w:val="26"/>
        </w:rPr>
        <w:t>Địa điểm</w:t>
      </w:r>
      <w:r w:rsidR="000E7B56" w:rsidRPr="008C0367">
        <w:rPr>
          <w:bCs/>
          <w:sz w:val="26"/>
          <w:szCs w:val="26"/>
        </w:rPr>
        <w:t xml:space="preserve">: </w:t>
      </w:r>
      <w:r w:rsidRPr="008C0367">
        <w:rPr>
          <w:bCs/>
          <w:sz w:val="26"/>
          <w:szCs w:val="26"/>
        </w:rPr>
        <w:t xml:space="preserve">Thư viện Khoa học Tổng hợp TPHCM. Địa chỉ: 69 Lý Tự Trọng, phường Bến Thành, Quận 1. </w:t>
      </w:r>
    </w:p>
    <w:p w:rsidR="00DA7A43" w:rsidRPr="008C0367" w:rsidRDefault="00DA7A43" w:rsidP="00DA7A43">
      <w:pPr>
        <w:tabs>
          <w:tab w:val="left" w:pos="851"/>
        </w:tabs>
        <w:spacing w:line="276" w:lineRule="auto"/>
        <w:ind w:firstLine="426"/>
        <w:jc w:val="both"/>
        <w:rPr>
          <w:bCs/>
          <w:sz w:val="26"/>
          <w:szCs w:val="26"/>
        </w:rPr>
      </w:pPr>
      <w:r w:rsidRPr="008C0367">
        <w:rPr>
          <w:bCs/>
          <w:sz w:val="26"/>
          <w:szCs w:val="26"/>
        </w:rPr>
        <w:t xml:space="preserve">+ 7g00 - 7g30: tập trung học sinh, khai mạc Hội thi. </w:t>
      </w:r>
    </w:p>
    <w:p w:rsidR="00DA7A43" w:rsidRPr="008C0367" w:rsidRDefault="00DA7A43" w:rsidP="00DA7A43">
      <w:pPr>
        <w:tabs>
          <w:tab w:val="left" w:pos="851"/>
        </w:tabs>
        <w:spacing w:line="276" w:lineRule="auto"/>
        <w:ind w:firstLine="426"/>
        <w:jc w:val="both"/>
        <w:rPr>
          <w:sz w:val="26"/>
          <w:szCs w:val="26"/>
        </w:rPr>
      </w:pPr>
      <w:r w:rsidRPr="008C0367">
        <w:rPr>
          <w:bCs/>
          <w:sz w:val="26"/>
          <w:szCs w:val="26"/>
        </w:rPr>
        <w:t>+ 7g30 - 8g45</w:t>
      </w:r>
      <w:r w:rsidRPr="008C0367">
        <w:rPr>
          <w:sz w:val="26"/>
          <w:szCs w:val="26"/>
        </w:rPr>
        <w:t xml:space="preserve">: học sinh được hướng dẫn các kĩ năng, phương pháp đọc sách, làm bài trắc nghiệm và tham gia các trò chơi về sách. </w:t>
      </w:r>
    </w:p>
    <w:p w:rsidR="00DA7A43" w:rsidRPr="008C0367" w:rsidRDefault="00DA7A43" w:rsidP="00DA7A43">
      <w:pPr>
        <w:tabs>
          <w:tab w:val="left" w:pos="851"/>
        </w:tabs>
        <w:spacing w:line="276" w:lineRule="auto"/>
        <w:ind w:firstLine="426"/>
        <w:jc w:val="both"/>
        <w:rPr>
          <w:bCs/>
          <w:sz w:val="26"/>
          <w:szCs w:val="26"/>
        </w:rPr>
      </w:pPr>
      <w:r w:rsidRPr="008C0367">
        <w:rPr>
          <w:bCs/>
          <w:sz w:val="26"/>
          <w:szCs w:val="26"/>
        </w:rPr>
        <w:t xml:space="preserve">+ 8g45 - 11g15: </w:t>
      </w:r>
      <w:r w:rsidRPr="008C0367">
        <w:rPr>
          <w:sz w:val="26"/>
          <w:szCs w:val="26"/>
        </w:rPr>
        <w:t xml:space="preserve">học sinh đọc sách, thực hiện sản phẩm sáng tạo, </w:t>
      </w:r>
      <w:r w:rsidRPr="008C0367">
        <w:rPr>
          <w:bCs/>
          <w:sz w:val="26"/>
          <w:szCs w:val="26"/>
        </w:rPr>
        <w:t>giao lưu, trả lời các câu hỏi của ban giám khảo.</w:t>
      </w:r>
    </w:p>
    <w:p w:rsidR="00DA7A43" w:rsidRPr="008C0367" w:rsidRDefault="00E27ABF" w:rsidP="00E27ABF">
      <w:p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     - </w:t>
      </w:r>
      <w:r w:rsidR="00DA7A43" w:rsidRPr="008C0367">
        <w:rPr>
          <w:b/>
          <w:bCs/>
          <w:i/>
          <w:sz w:val="26"/>
          <w:szCs w:val="26"/>
        </w:rPr>
        <w:t>Thứ Bảy, ngày 12/1/2019</w:t>
      </w:r>
      <w:r w:rsidR="00DA7A43" w:rsidRPr="008C0367">
        <w:rPr>
          <w:b/>
          <w:bCs/>
          <w:sz w:val="26"/>
          <w:szCs w:val="26"/>
        </w:rPr>
        <w:t xml:space="preserve">: </w:t>
      </w:r>
      <w:r w:rsidR="00DA7A43" w:rsidRPr="008C0367">
        <w:rPr>
          <w:b/>
          <w:bCs/>
          <w:i/>
          <w:sz w:val="26"/>
          <w:szCs w:val="26"/>
        </w:rPr>
        <w:t>Tổng kết và trao giải</w:t>
      </w:r>
      <w:r w:rsidR="00DA7A43" w:rsidRPr="008C0367">
        <w:rPr>
          <w:bCs/>
          <w:sz w:val="26"/>
          <w:szCs w:val="26"/>
        </w:rPr>
        <w:t xml:space="preserve"> </w:t>
      </w:r>
    </w:p>
    <w:p w:rsidR="00DA7A43" w:rsidRPr="008C0367" w:rsidRDefault="00DA7A43" w:rsidP="00DA7A43">
      <w:pPr>
        <w:spacing w:line="276" w:lineRule="auto"/>
        <w:ind w:firstLine="426"/>
        <w:jc w:val="both"/>
        <w:rPr>
          <w:bCs/>
          <w:sz w:val="26"/>
          <w:szCs w:val="26"/>
        </w:rPr>
      </w:pPr>
      <w:r w:rsidRPr="008C0367">
        <w:rPr>
          <w:bCs/>
          <w:sz w:val="26"/>
          <w:szCs w:val="26"/>
        </w:rPr>
        <w:t xml:space="preserve">+ 7 giờ 30 tập trung học sinh. </w:t>
      </w:r>
    </w:p>
    <w:p w:rsidR="00DA7A43" w:rsidRPr="008C0367" w:rsidRDefault="00DA7A43" w:rsidP="00DA7A43">
      <w:pPr>
        <w:spacing w:line="276" w:lineRule="auto"/>
        <w:ind w:firstLine="426"/>
        <w:jc w:val="both"/>
        <w:rPr>
          <w:bCs/>
          <w:sz w:val="26"/>
          <w:szCs w:val="26"/>
        </w:rPr>
      </w:pPr>
      <w:r w:rsidRPr="008C0367">
        <w:rPr>
          <w:bCs/>
          <w:sz w:val="26"/>
          <w:szCs w:val="26"/>
        </w:rPr>
        <w:t>+ Địa điểm: Hội trường THPT chuyên Trần Đại Nghĩa, 20 Lý Tự Trọng, phường Bến Nghé, Quận 1.</w:t>
      </w:r>
    </w:p>
    <w:p w:rsidR="00DA7A43" w:rsidRDefault="00DA7A43" w:rsidP="00DA7A43">
      <w:pPr>
        <w:spacing w:line="276" w:lineRule="auto"/>
        <w:ind w:firstLine="426"/>
        <w:jc w:val="both"/>
        <w:rPr>
          <w:sz w:val="26"/>
          <w:szCs w:val="26"/>
        </w:rPr>
      </w:pPr>
      <w:r w:rsidRPr="008C0367">
        <w:rPr>
          <w:sz w:val="26"/>
          <w:szCs w:val="26"/>
        </w:rPr>
        <w:t xml:space="preserve">Để cuộc thi đạt được các mục đích đã đề ra, đề </w:t>
      </w:r>
      <w:r w:rsidRPr="008C0367">
        <w:rPr>
          <w:bCs/>
          <w:sz w:val="26"/>
          <w:szCs w:val="26"/>
        </w:rPr>
        <w:t>nghị</w:t>
      </w:r>
      <w:r w:rsidRPr="008C0367">
        <w:rPr>
          <w:sz w:val="26"/>
          <w:szCs w:val="26"/>
        </w:rPr>
        <w:t xml:space="preserve"> </w:t>
      </w:r>
      <w:r w:rsidR="000D5D4A">
        <w:rPr>
          <w:sz w:val="26"/>
          <w:szCs w:val="26"/>
        </w:rPr>
        <w:t xml:space="preserve">Hiệu trưởng các trường quan tâm, </w:t>
      </w:r>
      <w:r w:rsidR="00CC6030">
        <w:rPr>
          <w:sz w:val="26"/>
          <w:szCs w:val="26"/>
        </w:rPr>
        <w:t xml:space="preserve">hỗ trợ, </w:t>
      </w:r>
      <w:r w:rsidR="000D5D4A">
        <w:rPr>
          <w:sz w:val="26"/>
          <w:szCs w:val="26"/>
        </w:rPr>
        <w:t>tạo điều kiện./.</w:t>
      </w:r>
    </w:p>
    <w:p w:rsidR="004431A4" w:rsidRPr="008C0367" w:rsidRDefault="004431A4" w:rsidP="00DA7A43">
      <w:pPr>
        <w:spacing w:line="276" w:lineRule="auto"/>
        <w:ind w:firstLine="426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DA7A43" w:rsidTr="00DA1333">
        <w:tc>
          <w:tcPr>
            <w:tcW w:w="2802" w:type="dxa"/>
          </w:tcPr>
          <w:p w:rsidR="00DA7A43" w:rsidRDefault="00DA7A43" w:rsidP="00DA13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Nơi nhận</w:t>
            </w:r>
            <w:r>
              <w:rPr>
                <w:b/>
                <w:bCs/>
                <w:sz w:val="22"/>
                <w:szCs w:val="22"/>
              </w:rPr>
              <w:t xml:space="preserve"> :                                            </w:t>
            </w:r>
          </w:p>
          <w:p w:rsidR="00DA7A43" w:rsidRDefault="00DA7A43" w:rsidP="00DA13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Như trên;</w:t>
            </w:r>
          </w:p>
          <w:p w:rsidR="00DA7A43" w:rsidRDefault="00DA7A43" w:rsidP="00DA1333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Lưu VP.                                                                      </w:t>
            </w:r>
          </w:p>
          <w:p w:rsidR="00DA7A43" w:rsidRDefault="00DA7A43" w:rsidP="00DA1333">
            <w:pPr>
              <w:pStyle w:val="BodyTextInden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A7A43" w:rsidRPr="000D5D4A" w:rsidRDefault="000D5D4A" w:rsidP="00DA1333">
            <w:pPr>
              <w:jc w:val="center"/>
              <w:rPr>
                <w:b/>
                <w:sz w:val="26"/>
                <w:szCs w:val="26"/>
              </w:rPr>
            </w:pPr>
            <w:r w:rsidRPr="000D5D4A">
              <w:rPr>
                <w:b/>
                <w:sz w:val="26"/>
                <w:szCs w:val="26"/>
              </w:rPr>
              <w:t>TRƯỞNG PHÒNG</w:t>
            </w:r>
          </w:p>
          <w:p w:rsidR="00DA7A43" w:rsidRPr="00C74C40" w:rsidRDefault="00DA7A43" w:rsidP="00DA1333">
            <w:pPr>
              <w:jc w:val="center"/>
              <w:rPr>
                <w:b/>
                <w:sz w:val="16"/>
                <w:szCs w:val="16"/>
              </w:rPr>
            </w:pPr>
          </w:p>
          <w:p w:rsidR="004431A4" w:rsidRPr="00FC7BB2" w:rsidRDefault="00FC7BB2" w:rsidP="00FC7BB2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2F2608">
              <w:rPr>
                <w:b/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Pr="00FC7BB2">
              <w:rPr>
                <w:b/>
              </w:rPr>
              <w:t>(Đã ký)</w:t>
            </w:r>
          </w:p>
          <w:p w:rsidR="00FC7BB2" w:rsidRDefault="004431A4" w:rsidP="004431A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</w:t>
            </w:r>
            <w:r w:rsidR="00FC7BB2">
              <w:rPr>
                <w:b/>
                <w:sz w:val="26"/>
                <w:szCs w:val="26"/>
              </w:rPr>
              <w:t xml:space="preserve">  </w:t>
            </w:r>
          </w:p>
          <w:p w:rsidR="00DA7A43" w:rsidRDefault="00FC7BB2" w:rsidP="004431A4">
            <w:pPr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</w:t>
            </w:r>
            <w:r w:rsidR="000D5D4A">
              <w:rPr>
                <w:b/>
                <w:sz w:val="26"/>
                <w:szCs w:val="26"/>
              </w:rPr>
              <w:t>Ngô Xuân Đông</w:t>
            </w:r>
          </w:p>
        </w:tc>
      </w:tr>
      <w:tr w:rsidR="00DA7A43" w:rsidTr="00DA1333">
        <w:tc>
          <w:tcPr>
            <w:tcW w:w="2802" w:type="dxa"/>
          </w:tcPr>
          <w:p w:rsidR="00DA7A43" w:rsidRDefault="00DA7A43" w:rsidP="00DA1333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:rsidR="00DA7A43" w:rsidRDefault="00DA7A43" w:rsidP="00DA13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7674" w:rsidRDefault="002F2608" w:rsidP="00145BDA"/>
    <w:sectPr w:rsidR="00367674" w:rsidSect="004431A4">
      <w:pgSz w:w="11907" w:h="16840"/>
      <w:pgMar w:top="1008" w:right="1008" w:bottom="1008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76C2"/>
    <w:multiLevelType w:val="multilevel"/>
    <w:tmpl w:val="4ADE76C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75"/>
        </w:tabs>
        <w:ind w:left="1175" w:hanging="39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865"/>
        </w:tabs>
        <w:ind w:left="1865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2225"/>
        </w:tabs>
        <w:ind w:left="2225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2945"/>
        </w:tabs>
        <w:ind w:left="2945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3665"/>
        </w:tabs>
        <w:ind w:left="366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5"/>
        </w:tabs>
        <w:ind w:left="4025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45"/>
        </w:tabs>
        <w:ind w:left="4745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05"/>
        </w:tabs>
        <w:ind w:left="5105" w:hanging="1800"/>
      </w:pPr>
      <w:rPr>
        <w:rFonts w:hint="default"/>
        <w:b/>
        <w:i/>
      </w:rPr>
    </w:lvl>
  </w:abstractNum>
  <w:abstractNum w:abstractNumId="1">
    <w:nsid w:val="60F849C4"/>
    <w:multiLevelType w:val="multilevel"/>
    <w:tmpl w:val="6A4AF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i/>
      </w:rPr>
    </w:lvl>
  </w:abstractNum>
  <w:abstractNum w:abstractNumId="2">
    <w:nsid w:val="75AB66E9"/>
    <w:multiLevelType w:val="hybridMultilevel"/>
    <w:tmpl w:val="046858B0"/>
    <w:lvl w:ilvl="0" w:tplc="55726E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43"/>
    <w:rsid w:val="000C57EE"/>
    <w:rsid w:val="000D5D4A"/>
    <w:rsid w:val="000E7B56"/>
    <w:rsid w:val="00145BDA"/>
    <w:rsid w:val="001867D3"/>
    <w:rsid w:val="002F2608"/>
    <w:rsid w:val="003E5785"/>
    <w:rsid w:val="004431A4"/>
    <w:rsid w:val="004C7958"/>
    <w:rsid w:val="00522A3E"/>
    <w:rsid w:val="006B30B5"/>
    <w:rsid w:val="007B3D6B"/>
    <w:rsid w:val="008C0367"/>
    <w:rsid w:val="00A42DF8"/>
    <w:rsid w:val="00CC6030"/>
    <w:rsid w:val="00DA7A43"/>
    <w:rsid w:val="00E27ABF"/>
    <w:rsid w:val="00E80B38"/>
    <w:rsid w:val="00F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A7A43"/>
    <w:pPr>
      <w:keepNext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link w:val="Heading3Char"/>
    <w:qFormat/>
    <w:rsid w:val="00DA7A43"/>
    <w:pPr>
      <w:keepNext/>
      <w:spacing w:before="180"/>
      <w:outlineLvl w:val="2"/>
    </w:pPr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7A43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DA7A43"/>
    <w:rPr>
      <w:rFonts w:ascii="VNI-Times" w:eastAsia="Times New Roman" w:hAnsi="VNI-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A7A43"/>
    <w:pPr>
      <w:ind w:left="630" w:firstLine="450"/>
      <w:jc w:val="both"/>
    </w:pPr>
    <w:rPr>
      <w:rFonts w:ascii="VNI-Times" w:hAnsi="VNI-Times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DA7A43"/>
    <w:rPr>
      <w:rFonts w:ascii="VNI-Times" w:eastAsia="Times New Roman" w:hAnsi="VNI-Times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E27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A7A43"/>
    <w:pPr>
      <w:keepNext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link w:val="Heading3Char"/>
    <w:qFormat/>
    <w:rsid w:val="00DA7A43"/>
    <w:pPr>
      <w:keepNext/>
      <w:spacing w:before="180"/>
      <w:outlineLvl w:val="2"/>
    </w:pPr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7A43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DA7A43"/>
    <w:rPr>
      <w:rFonts w:ascii="VNI-Times" w:eastAsia="Times New Roman" w:hAnsi="VNI-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A7A43"/>
    <w:pPr>
      <w:ind w:left="630" w:firstLine="450"/>
      <w:jc w:val="both"/>
    </w:pPr>
    <w:rPr>
      <w:rFonts w:ascii="VNI-Times" w:hAnsi="VNI-Times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DA7A43"/>
    <w:rPr>
      <w:rFonts w:ascii="VNI-Times" w:eastAsia="Times New Roman" w:hAnsi="VNI-Times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E27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2019-01-02T03:04:00Z</cp:lastPrinted>
  <dcterms:created xsi:type="dcterms:W3CDTF">2019-01-02T01:49:00Z</dcterms:created>
  <dcterms:modified xsi:type="dcterms:W3CDTF">2019-01-02T03:14:00Z</dcterms:modified>
</cp:coreProperties>
</file>